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1" w:rsidRPr="002D0C01" w:rsidRDefault="002D0C01" w:rsidP="002D0C01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2D0C01">
        <w:rPr>
          <w:rFonts w:ascii="Arial" w:hAnsi="Arial" w:cs="Arial"/>
          <w:b/>
          <w:bCs/>
          <w:color w:val="0C4C61"/>
          <w:sz w:val="28"/>
          <w:szCs w:val="28"/>
        </w:rPr>
        <w:t xml:space="preserve">Marco </w:t>
      </w:r>
      <w:proofErr w:type="spellStart"/>
      <w:r w:rsidRPr="002D0C01">
        <w:rPr>
          <w:rFonts w:ascii="Arial" w:hAnsi="Arial" w:cs="Arial"/>
          <w:b/>
          <w:bCs/>
          <w:color w:val="0C4C61"/>
          <w:sz w:val="28"/>
          <w:szCs w:val="28"/>
        </w:rPr>
        <w:t>Gasbarrone</w:t>
      </w:r>
      <w:proofErr w:type="spellEnd"/>
      <w:r w:rsidRPr="002D0C01">
        <w:rPr>
          <w:rFonts w:ascii="Arial" w:hAnsi="Arial" w:cs="Arial"/>
          <w:b/>
          <w:bCs/>
          <w:color w:val="0C4C61"/>
          <w:sz w:val="28"/>
          <w:szCs w:val="28"/>
        </w:rPr>
        <w:t xml:space="preserve"> Award 20</w:t>
      </w:r>
      <w:r w:rsidR="003C6E21">
        <w:rPr>
          <w:rFonts w:ascii="Arial" w:hAnsi="Arial" w:cs="Arial"/>
          <w:b/>
          <w:bCs/>
          <w:color w:val="0C4C61"/>
          <w:sz w:val="28"/>
          <w:szCs w:val="28"/>
        </w:rPr>
        <w:t>20</w:t>
      </w:r>
    </w:p>
    <w:p w:rsidR="002D0C01" w:rsidRPr="002D0C01" w:rsidRDefault="002D0C01" w:rsidP="002D0C01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2D0C01">
        <w:rPr>
          <w:rFonts w:ascii="Arial" w:hAnsi="Arial" w:cs="Arial"/>
          <w:b/>
          <w:bCs/>
          <w:color w:val="0C4C61"/>
          <w:sz w:val="28"/>
          <w:szCs w:val="28"/>
        </w:rPr>
        <w:t>Nomination Form</w:t>
      </w: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pStyle w:val="BodyText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The individual who is selected as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recipient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of MSHP's Marco </w:t>
      </w:r>
      <w:proofErr w:type="spellStart"/>
      <w:r w:rsidRPr="002D0C01">
        <w:rPr>
          <w:rFonts w:ascii="Arial" w:hAnsi="Arial" w:cs="Arial"/>
          <w:color w:val="0C4C61"/>
          <w:sz w:val="22"/>
          <w:szCs w:val="22"/>
        </w:rPr>
        <w:t>Gasbarrone</w:t>
      </w:r>
      <w:proofErr w:type="spellEnd"/>
      <w:r w:rsidRPr="002D0C01">
        <w:rPr>
          <w:rFonts w:ascii="Arial" w:hAnsi="Arial" w:cs="Arial"/>
          <w:color w:val="0C4C61"/>
          <w:sz w:val="22"/>
          <w:szCs w:val="22"/>
        </w:rPr>
        <w:t xml:space="preserve"> Award is a member who has made significant, influential and sustained contributions to pharmacy practice in Maine throughout his/her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career</w:t>
      </w:r>
      <w:r w:rsidRPr="002D0C01">
        <w:rPr>
          <w:rFonts w:ascii="Arial" w:hAnsi="Arial" w:cs="Arial"/>
          <w:color w:val="0C4C61"/>
          <w:sz w:val="22"/>
          <w:szCs w:val="22"/>
        </w:rPr>
        <w:t>.  In addition, the individual selected shall:</w:t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numPr>
          <w:ilvl w:val="0"/>
          <w:numId w:val="2"/>
        </w:numPr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Be a professional role model</w:t>
      </w:r>
    </w:p>
    <w:p w:rsidR="002D0C01" w:rsidRPr="002D0C01" w:rsidRDefault="002D0C01" w:rsidP="002D0C01">
      <w:pPr>
        <w:numPr>
          <w:ilvl w:val="0"/>
          <w:numId w:val="4"/>
        </w:numPr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Hold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professional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achievements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in the following areas</w:t>
      </w:r>
    </w:p>
    <w:p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Contemporary services achieved with available resources</w:t>
      </w:r>
    </w:p>
    <w:p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Contribution to peers and related professional groups to enhance patient care</w:t>
      </w:r>
    </w:p>
    <w:p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Contributions to and involvement in the community</w:t>
      </w:r>
    </w:p>
    <w:p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Contribution to the advancement of the profession and practice of hospital pharmacy. </w:t>
      </w:r>
    </w:p>
    <w:p w:rsidR="002D0C01" w:rsidRPr="002D0C01" w:rsidRDefault="002D0C01" w:rsidP="002D0C01">
      <w:pPr>
        <w:numPr>
          <w:ilvl w:val="0"/>
          <w:numId w:val="3"/>
        </w:numPr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Have made significant, influential, and sustained contributions to pharmacy practice in Maine</w:t>
      </w:r>
    </w:p>
    <w:p w:rsidR="002D0C01" w:rsidRPr="002D0C01" w:rsidRDefault="002D0C01" w:rsidP="002D0C01">
      <w:pPr>
        <w:tabs>
          <w:tab w:val="right" w:pos="9000"/>
        </w:tabs>
        <w:spacing w:line="360" w:lineRule="atLeast"/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b/>
          <w:bCs/>
          <w:color w:val="0C4C61"/>
          <w:sz w:val="22"/>
          <w:szCs w:val="22"/>
        </w:rPr>
        <w:t xml:space="preserve">Candidate's Name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  <w:u w:val="single"/>
        </w:rPr>
      </w:pPr>
    </w:p>
    <w:p w:rsidR="002D0C01" w:rsidRPr="002D0C01" w:rsidRDefault="002D0C01" w:rsidP="002D0C01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left" w:pos="2160"/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b/>
          <w:bCs/>
          <w:color w:val="0C4C61"/>
          <w:sz w:val="22"/>
          <w:szCs w:val="22"/>
        </w:rPr>
        <w:t>Nominator's Name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___________________________________________________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</w:p>
    <w:p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  <w:sectPr w:rsidR="002D0C01" w:rsidRPr="002D0C01" w:rsidSect="00F62D9E">
          <w:headerReference w:type="default" r:id="rId8"/>
          <w:footerReference w:type="default" r:id="rId9"/>
          <w:pgSz w:w="12240" w:h="15840" w:code="1"/>
          <w:pgMar w:top="1440" w:right="1440" w:bottom="1440" w:left="1800" w:header="432" w:footer="432" w:gutter="0"/>
          <w:cols w:space="720"/>
        </w:sectPr>
      </w:pPr>
    </w:p>
    <w:p w:rsidR="002D0C01" w:rsidRPr="002D0C01" w:rsidRDefault="002D0C01" w:rsidP="002D0C01">
      <w:pPr>
        <w:pStyle w:val="BodyText2"/>
        <w:spacing w:after="0"/>
        <w:ind w:left="0"/>
        <w:jc w:val="both"/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pStyle w:val="BodyText2"/>
        <w:spacing w:after="0"/>
        <w:ind w:left="0"/>
        <w:jc w:val="both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Describe any professional acheivments and significant contributions the candidate has made throughout his/her career to enhance pharmacy practice in Maine. (use a separate sheet if necessary).</w:t>
      </w:r>
    </w:p>
    <w:p w:rsidR="002D0C01" w:rsidRPr="002D0C01" w:rsidRDefault="002D0C01" w:rsidP="002D0C01">
      <w:pPr>
        <w:pStyle w:val="BodyText2"/>
        <w:spacing w:after="0"/>
        <w:ind w:left="0"/>
        <w:jc w:val="both"/>
        <w:rPr>
          <w:rFonts w:ascii="Arial" w:hAnsi="Arial" w:cs="Arial"/>
          <w:color w:val="0C4C61"/>
          <w:sz w:val="22"/>
          <w:szCs w:val="22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Default="002D0C01" w:rsidP="002D0C01">
      <w:pPr>
        <w:rPr>
          <w:rFonts w:ascii="Arial" w:hAnsi="Arial" w:cs="Arial"/>
          <w:color w:val="0C4C61"/>
        </w:rPr>
      </w:pPr>
    </w:p>
    <w:p w:rsidR="002D0C01" w:rsidRDefault="002D0C01" w:rsidP="002D0C01">
      <w:pPr>
        <w:rPr>
          <w:rFonts w:ascii="Arial" w:hAnsi="Arial" w:cs="Arial"/>
          <w:color w:val="0C4C61"/>
        </w:rPr>
      </w:pPr>
    </w:p>
    <w:p w:rsidR="002D0C01" w:rsidRDefault="002D0C01" w:rsidP="002D0C01">
      <w:pPr>
        <w:rPr>
          <w:rFonts w:ascii="Arial" w:hAnsi="Arial" w:cs="Arial"/>
          <w:color w:val="0C4C61"/>
        </w:rPr>
      </w:pPr>
    </w:p>
    <w:p w:rsidR="002D0C01" w:rsidRDefault="002D0C01" w:rsidP="002D0C01">
      <w:pPr>
        <w:rPr>
          <w:rFonts w:ascii="Arial" w:hAnsi="Arial" w:cs="Arial"/>
          <w:color w:val="0C4C61"/>
        </w:rPr>
      </w:pPr>
    </w:p>
    <w:p w:rsidR="002D0C01" w:rsidRDefault="002D0C01" w:rsidP="002D0C01">
      <w:pPr>
        <w:rPr>
          <w:rFonts w:ascii="Arial" w:hAnsi="Arial" w:cs="Arial"/>
          <w:color w:val="0C4C61"/>
        </w:rPr>
      </w:pPr>
    </w:p>
    <w:p w:rsid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</w:p>
    <w:p w:rsidR="002D0C01" w:rsidRPr="002D0C01" w:rsidRDefault="002D0C01" w:rsidP="002D0C01">
      <w:pPr>
        <w:rPr>
          <w:rFonts w:ascii="Arial" w:hAnsi="Arial" w:cs="Arial"/>
          <w:color w:val="0C4C61"/>
        </w:rPr>
      </w:pPr>
      <w:r w:rsidRPr="002D0C01">
        <w:rPr>
          <w:rFonts w:ascii="Arial" w:hAnsi="Arial" w:cs="Arial"/>
          <w:color w:val="0C4C61"/>
        </w:rPr>
        <w:t>Selection will be based on a majority vote of the awards committee.</w:t>
      </w:r>
    </w:p>
    <w:p w:rsidR="003C6E21" w:rsidRDefault="002D0C01" w:rsidP="002D0C01">
      <w:pPr>
        <w:rPr>
          <w:rFonts w:ascii="Arial" w:hAnsi="Arial" w:cs="Arial"/>
          <w:color w:val="0C4C61"/>
        </w:rPr>
      </w:pPr>
      <w:r w:rsidRPr="002D0C01">
        <w:rPr>
          <w:rFonts w:ascii="Arial" w:hAnsi="Arial" w:cs="Arial"/>
          <w:b/>
          <w:color w:val="0C4C61"/>
        </w:rPr>
        <w:t>The recipient will be notified in advance of the Annual MSHP meeting.</w:t>
      </w:r>
      <w:r w:rsidRPr="002D0C01">
        <w:rPr>
          <w:rFonts w:ascii="Arial" w:hAnsi="Arial" w:cs="Arial"/>
          <w:color w:val="0C4C61"/>
        </w:rPr>
        <w:t xml:space="preserve"> </w:t>
      </w:r>
    </w:p>
    <w:p w:rsidR="002D0C01" w:rsidRPr="002D0C01" w:rsidRDefault="002D0C01" w:rsidP="002D0C01">
      <w:pPr>
        <w:rPr>
          <w:rFonts w:ascii="Arial" w:hAnsi="Arial" w:cs="Arial"/>
          <w:color w:val="0C4C61"/>
        </w:rPr>
      </w:pPr>
      <w:r w:rsidRPr="002D0C01">
        <w:rPr>
          <w:rFonts w:ascii="Arial" w:hAnsi="Arial" w:cs="Arial"/>
          <w:color w:val="0C4C61"/>
        </w:rPr>
        <w:t>Send Nomination Form in writing or via email to the Chairman of the Awards Committee:</w:t>
      </w:r>
    </w:p>
    <w:p w:rsidR="002D0C01" w:rsidRPr="002D0C01" w:rsidRDefault="002D0C01" w:rsidP="002D0C01">
      <w:pPr>
        <w:jc w:val="center"/>
        <w:rPr>
          <w:rFonts w:ascii="Arial" w:hAnsi="Arial" w:cs="Arial"/>
          <w:b/>
          <w:color w:val="0C4C61"/>
        </w:rPr>
      </w:pPr>
    </w:p>
    <w:p w:rsidR="002D0C01" w:rsidRPr="002D0C01" w:rsidRDefault="002D0C01" w:rsidP="002D0C01">
      <w:pPr>
        <w:jc w:val="center"/>
        <w:rPr>
          <w:rFonts w:ascii="Arial" w:hAnsi="Arial" w:cs="Arial"/>
          <w:b/>
          <w:color w:val="0C4C61"/>
        </w:rPr>
      </w:pPr>
      <w:r w:rsidRPr="002D0C01">
        <w:rPr>
          <w:rFonts w:ascii="Arial" w:hAnsi="Arial" w:cs="Arial"/>
          <w:b/>
          <w:color w:val="0C4C61"/>
        </w:rPr>
        <w:t>Email:</w:t>
      </w:r>
    </w:p>
    <w:p w:rsidR="002D0C01" w:rsidRDefault="00E46EA3" w:rsidP="002D0C01">
      <w:pPr>
        <w:jc w:val="center"/>
        <w:rPr>
          <w:rFonts w:ascii="Arial" w:hAnsi="Arial" w:cs="Arial"/>
          <w:b/>
          <w:color w:val="0C4C61"/>
        </w:rPr>
      </w:pPr>
      <w:r>
        <w:rPr>
          <w:rFonts w:ascii="Arial" w:hAnsi="Arial" w:cs="Arial"/>
          <w:color w:val="0C4C61"/>
          <w:sz w:val="22"/>
        </w:rPr>
        <w:t xml:space="preserve">Frank R. </w:t>
      </w:r>
      <w:proofErr w:type="spellStart"/>
      <w:r>
        <w:rPr>
          <w:rFonts w:ascii="Arial" w:hAnsi="Arial" w:cs="Arial"/>
          <w:color w:val="0C4C61"/>
          <w:sz w:val="22"/>
        </w:rPr>
        <w:t>McGrady</w:t>
      </w:r>
      <w:proofErr w:type="spellEnd"/>
      <w:r>
        <w:rPr>
          <w:rFonts w:ascii="Arial" w:hAnsi="Arial" w:cs="Arial"/>
          <w:color w:val="0C4C61"/>
          <w:sz w:val="22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2"/>
          </w:rPr>
          <w:t>fmcgrady@pchc.com</w:t>
        </w:r>
      </w:hyperlink>
      <w:bookmarkStart w:id="0" w:name="_GoBack"/>
      <w:bookmarkEnd w:id="0"/>
      <w:r w:rsidR="002D0C01">
        <w:rPr>
          <w:rFonts w:ascii="Arial" w:hAnsi="Arial" w:cs="Arial"/>
          <w:b/>
          <w:color w:val="0C4C61"/>
        </w:rPr>
        <w:br/>
      </w:r>
    </w:p>
    <w:p w:rsidR="00C54E67" w:rsidRPr="002D0C01" w:rsidRDefault="002D0C01" w:rsidP="002D0C01">
      <w:pPr>
        <w:jc w:val="center"/>
        <w:rPr>
          <w:color w:val="0C4C61"/>
        </w:rPr>
      </w:pPr>
      <w:r w:rsidRPr="002D0C01">
        <w:rPr>
          <w:rFonts w:ascii="Arial" w:hAnsi="Arial" w:cs="Arial"/>
          <w:b/>
          <w:bCs/>
          <w:color w:val="0C4C61"/>
          <w:sz w:val="28"/>
          <w:szCs w:val="36"/>
        </w:rPr>
        <w:t xml:space="preserve">Deadline to submit an application is </w:t>
      </w:r>
      <w:r w:rsidR="003C6E21">
        <w:rPr>
          <w:rFonts w:ascii="Arial" w:hAnsi="Arial" w:cs="Arial"/>
          <w:b/>
          <w:bCs/>
          <w:color w:val="0C4C61"/>
          <w:sz w:val="28"/>
          <w:szCs w:val="36"/>
        </w:rPr>
        <w:t>October 30, 2020</w:t>
      </w:r>
    </w:p>
    <w:sectPr w:rsidR="00C54E67" w:rsidRPr="002D0C01" w:rsidSect="00130427">
      <w:headerReference w:type="even" r:id="rId11"/>
      <w:headerReference w:type="default" r:id="rId12"/>
      <w:headerReference w:type="first" r:id="rId13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D4" w:rsidRDefault="007648D4" w:rsidP="005F5851">
      <w:r>
        <w:separator/>
      </w:r>
    </w:p>
  </w:endnote>
  <w:endnote w:type="continuationSeparator" w:id="0">
    <w:p w:rsidR="007648D4" w:rsidRDefault="007648D4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01" w:rsidRPr="00F4443F" w:rsidRDefault="002D0C01" w:rsidP="00F4443F">
    <w:pPr>
      <w:pStyle w:val="Footer"/>
      <w:rPr>
        <w:b/>
        <w:color w:val="FFFFFF" w:themeColor="background1"/>
      </w:rPr>
    </w:pPr>
    <w:r>
      <w:rPr>
        <w:b/>
      </w:rPr>
      <w:t xml:space="preserve">                                     </w:t>
    </w:r>
    <w:r w:rsidRPr="00F4443F">
      <w:rPr>
        <w:b/>
        <w:color w:val="FFFFFF" w:themeColor="background1"/>
      </w:rPr>
      <w:t>Deadline to submit an application is September 10</w:t>
    </w:r>
    <w:r w:rsidRPr="00F4443F">
      <w:rPr>
        <w:b/>
        <w:color w:val="FFFFFF" w:themeColor="background1"/>
        <w:vertAlign w:val="superscript"/>
      </w:rPr>
      <w:t>th</w:t>
    </w:r>
    <w:r w:rsidRPr="00F4443F">
      <w:rPr>
        <w:b/>
        <w:color w:val="FFFFFF" w:themeColor="background1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D4" w:rsidRDefault="007648D4" w:rsidP="005F5851">
      <w:r>
        <w:separator/>
      </w:r>
    </w:p>
  </w:footnote>
  <w:footnote w:type="continuationSeparator" w:id="0">
    <w:p w:rsidR="007648D4" w:rsidRDefault="007648D4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92"/>
      <w:gridCol w:w="7308"/>
    </w:tblGrid>
    <w:tr w:rsidR="002D0C01" w:rsidRPr="00251C0B" w:rsidTr="00B2315E">
      <w:trPr>
        <w:trHeight w:val="2025"/>
        <w:tblCellSpacing w:w="15" w:type="dxa"/>
      </w:trPr>
      <w:tc>
        <w:tcPr>
          <w:tcW w:w="915" w:type="pct"/>
          <w:vAlign w:val="center"/>
        </w:tcPr>
        <w:p w:rsidR="002D0C01" w:rsidRPr="00251C0B" w:rsidRDefault="002D0C01" w:rsidP="00251C0B">
          <w:pPr>
            <w:spacing w:before="100" w:beforeAutospacing="1" w:after="100" w:afterAutospacing="1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4036" w:type="pct"/>
          <w:vAlign w:val="center"/>
        </w:tcPr>
        <w:p w:rsidR="002D0C01" w:rsidRPr="00251C0B" w:rsidRDefault="002D0C01" w:rsidP="00251C0B">
          <w:pPr>
            <w:spacing w:before="150" w:afterAutospacing="1"/>
            <w:rPr>
              <w:rFonts w:ascii="Times New Roman" w:hAnsi="Times New Roman" w:cs="Times New Roman"/>
            </w:rPr>
          </w:pPr>
        </w:p>
      </w:tc>
    </w:tr>
  </w:tbl>
  <w:p w:rsidR="002D0C01" w:rsidRDefault="007648D4" w:rsidP="00F4443F">
    <w:pPr>
      <w:pStyle w:val="Header"/>
    </w:pPr>
    <w:r>
      <w:rPr>
        <w:rFonts w:ascii="Times New Roman" w:hAnsi="Times New Roman" w:cs="Times New Roman"/>
      </w:rPr>
      <w:pict w14:anchorId="35CBC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90pt;margin-top:-142pt;width:612.05pt;height:792.05pt;z-index:-251654144;mso-position-horizontal-relative:margin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7648D4">
    <w:pPr>
      <w:pStyle w:val="Header"/>
    </w:pPr>
    <w:r>
      <w:rPr>
        <w:noProof/>
      </w:rPr>
      <w:pict w14:anchorId="4B10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7648D4">
    <w:pPr>
      <w:pStyle w:val="Header"/>
    </w:pPr>
    <w:r>
      <w:rPr>
        <w:noProof/>
        <w:color w:val="0C4C61"/>
      </w:rPr>
      <w:pict w14:anchorId="3F8B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130427" w:rsidRPr="00130427">
      <w:rPr>
        <w:color w:val="0C4C61"/>
      </w:rPr>
      <w:t>MSHP POY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CC" w:rsidRDefault="00A54FCC">
    <w:pPr>
      <w:pStyle w:val="Header"/>
    </w:pPr>
  </w:p>
  <w:p w:rsidR="005F5851" w:rsidRDefault="003C6E21">
    <w:pPr>
      <w:pStyle w:val="Header"/>
    </w:pPr>
    <w:r>
      <w:rPr>
        <w:color w:val="0C4C61"/>
      </w:rPr>
      <w:t>MSHP MGA</w:t>
    </w:r>
    <w:r w:rsidR="00A54FCC" w:rsidRPr="00A54FCC">
      <w:rPr>
        <w:color w:val="0C4C61"/>
      </w:rPr>
      <w:t xml:space="preserve"> Application</w:t>
    </w:r>
    <w:r w:rsidR="00A54FCC">
      <w:br/>
    </w:r>
    <w:r w:rsidR="00A54FCC" w:rsidRPr="00A54FCC">
      <w:rPr>
        <w:color w:val="0C4C61"/>
      </w:rPr>
      <w:t>Pa</w:t>
    </w:r>
    <w:r w:rsidR="007648D4">
      <w:rPr>
        <w:noProof/>
        <w:color w:val="0C4C61"/>
      </w:rPr>
      <w:pict w14:anchorId="51EC9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  <w:r w:rsidR="00A54FCC" w:rsidRPr="00A54FCC">
      <w:rPr>
        <w:color w:val="0C4C61"/>
      </w:rPr>
      <w:t>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E71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3A5D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21"/>
    <w:rsid w:val="00015373"/>
    <w:rsid w:val="0012340F"/>
    <w:rsid w:val="00130427"/>
    <w:rsid w:val="00137AEF"/>
    <w:rsid w:val="001D5CCB"/>
    <w:rsid w:val="002D0C01"/>
    <w:rsid w:val="003164FE"/>
    <w:rsid w:val="0039236B"/>
    <w:rsid w:val="003C6E21"/>
    <w:rsid w:val="004F0125"/>
    <w:rsid w:val="00564DCF"/>
    <w:rsid w:val="005B1AB1"/>
    <w:rsid w:val="005F5851"/>
    <w:rsid w:val="006E3CDE"/>
    <w:rsid w:val="00755C8E"/>
    <w:rsid w:val="007648D4"/>
    <w:rsid w:val="007836B8"/>
    <w:rsid w:val="007A4801"/>
    <w:rsid w:val="0080275C"/>
    <w:rsid w:val="00857179"/>
    <w:rsid w:val="00925349"/>
    <w:rsid w:val="00A54FCC"/>
    <w:rsid w:val="00AA4751"/>
    <w:rsid w:val="00B95E5A"/>
    <w:rsid w:val="00D368CF"/>
    <w:rsid w:val="00E46EA3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13276044-7038-4B28-9244-C738D2A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paragraph" w:styleId="BodyText2">
    <w:name w:val="Body Text 2"/>
    <w:basedOn w:val="Normal"/>
    <w:link w:val="BodyText2Char"/>
    <w:uiPriority w:val="99"/>
    <w:rsid w:val="00A54FCC"/>
    <w:pPr>
      <w:spacing w:after="120"/>
      <w:ind w:left="360"/>
    </w:pPr>
    <w:rPr>
      <w:rFonts w:ascii="Palatino" w:eastAsia="Times New Roman" w:hAnsi="Palatino" w:cs="Palatino"/>
      <w:noProof/>
    </w:rPr>
  </w:style>
  <w:style w:type="character" w:customStyle="1" w:styleId="BodyText2Char">
    <w:name w:val="Body Text 2 Char"/>
    <w:basedOn w:val="DefaultParagraphFont"/>
    <w:link w:val="BodyText2"/>
    <w:uiPriority w:val="99"/>
    <w:rsid w:val="00A54FCC"/>
    <w:rPr>
      <w:rFonts w:ascii="Palatino" w:eastAsia="Times New Roman" w:hAnsi="Palatino" w:cs="Palatino"/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2D0C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0C01"/>
  </w:style>
  <w:style w:type="character" w:styleId="Hyperlink">
    <w:name w:val="Hyperlink"/>
    <w:basedOn w:val="DefaultParagraphFont"/>
    <w:uiPriority w:val="99"/>
    <w:semiHidden/>
    <w:unhideWhenUsed/>
    <w:rsid w:val="00E4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cgrady@pchc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MarcoGasbarrone-Award-Nomin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BD8D7-1DE2-4A46-8499-8B3A9F1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MSHP-MarcoGasbarrone-Award-Nomination-v.2017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Anne-Marie Toderico</cp:lastModifiedBy>
  <cp:revision>2</cp:revision>
  <dcterms:created xsi:type="dcterms:W3CDTF">2020-10-25T14:25:00Z</dcterms:created>
  <dcterms:modified xsi:type="dcterms:W3CDTF">2020-10-25T14:58:00Z</dcterms:modified>
</cp:coreProperties>
</file>